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4D5E" w14:textId="3F7ADCB4" w:rsidR="00313DFE" w:rsidRPr="009C46C8" w:rsidRDefault="00313DFE" w:rsidP="00313DFE">
      <w:pPr>
        <w:pStyle w:val="Heading1"/>
        <w:contextualSpacing/>
      </w:pPr>
      <w:bookmarkStart w:id="0" w:name="_Hlk74581885"/>
      <w:r>
        <w:t xml:space="preserve">100% Clean </w:t>
      </w:r>
      <w:r w:rsidR="00CE6D47">
        <w:t xml:space="preserve">Electricity </w:t>
      </w:r>
      <w:r w:rsidR="00EC4334">
        <w:t>LTE</w:t>
      </w:r>
    </w:p>
    <w:bookmarkEnd w:id="0"/>
    <w:p w14:paraId="409FC506" w14:textId="77777777" w:rsidR="00313DFE" w:rsidRDefault="00313DFE" w:rsidP="00313DFE">
      <w:pPr>
        <w:rPr>
          <w:rFonts w:ascii="Arial" w:eastAsia="Times New Roman" w:hAnsi="Arial" w:cs="Arial"/>
          <w:b/>
          <w:bCs/>
          <w:color w:val="000000"/>
        </w:rPr>
      </w:pPr>
    </w:p>
    <w:p w14:paraId="52AFAC54" w14:textId="3317D5D6" w:rsidR="00CE6D47" w:rsidRDefault="00313DFE" w:rsidP="00313DFE">
      <w:pPr>
        <w:pStyle w:val="FreeForm"/>
        <w:spacing w:after="120"/>
        <w:rPr>
          <w:rFonts w:asciiTheme="minorHAnsi" w:eastAsia="Times New Roman" w:hAnsiTheme="minorHAnsi" w:cstheme="minorHAnsi"/>
          <w:noProof/>
          <w:color w:val="000000" w:themeColor="text1"/>
          <w:szCs w:val="22"/>
        </w:rPr>
      </w:pPr>
      <w:bookmarkStart w:id="1" w:name="_Hlk74581912"/>
      <w:r w:rsidRPr="00313DFE">
        <w:rPr>
          <w:rFonts w:asciiTheme="minorHAnsi" w:eastAsia="Times New Roman" w:hAnsiTheme="minorHAnsi" w:cstheme="minorHAnsi"/>
          <w:noProof/>
          <w:color w:val="000000" w:themeColor="text1"/>
          <w:szCs w:val="22"/>
        </w:rPr>
        <w:t xml:space="preserve">House Bill 2021 </w:t>
      </w:r>
      <w:r w:rsidR="00CE6D47">
        <w:rPr>
          <w:rFonts w:asciiTheme="minorHAnsi" w:eastAsia="Times New Roman" w:hAnsiTheme="minorHAnsi" w:cstheme="minorHAnsi"/>
          <w:noProof/>
          <w:color w:val="000000" w:themeColor="text1"/>
          <w:szCs w:val="22"/>
        </w:rPr>
        <w:t>will</w:t>
      </w:r>
      <w:r w:rsidRPr="00313DFE">
        <w:rPr>
          <w:rFonts w:asciiTheme="minorHAnsi" w:eastAsia="Times New Roman" w:hAnsiTheme="minorHAnsi" w:cstheme="minorHAnsi"/>
          <w:noProof/>
          <w:color w:val="000000" w:themeColor="text1"/>
          <w:szCs w:val="22"/>
        </w:rPr>
        <w:t xml:space="preserve"> put Oregon on a track to reach 100% clean electricity generation by 2040</w:t>
      </w:r>
      <w:r w:rsidR="00CE6D47">
        <w:rPr>
          <w:rFonts w:asciiTheme="minorHAnsi" w:eastAsia="Times New Roman" w:hAnsiTheme="minorHAnsi" w:cstheme="minorHAnsi"/>
          <w:noProof/>
          <w:color w:val="000000" w:themeColor="text1"/>
          <w:szCs w:val="22"/>
        </w:rPr>
        <w:t xml:space="preserve"> while expanding the lowest cost sources of new electricity generation </w:t>
      </w:r>
      <w:r w:rsidR="00EC4334">
        <w:rPr>
          <w:rFonts w:asciiTheme="minorHAnsi" w:eastAsia="Times New Roman" w:hAnsiTheme="minorHAnsi" w:cstheme="minorHAnsi"/>
          <w:noProof/>
          <w:color w:val="000000" w:themeColor="text1"/>
          <w:szCs w:val="22"/>
        </w:rPr>
        <w:t>and</w:t>
      </w:r>
      <w:r w:rsidR="00CE6D47">
        <w:rPr>
          <w:rFonts w:asciiTheme="minorHAnsi" w:eastAsia="Times New Roman" w:hAnsiTheme="minorHAnsi" w:cstheme="minorHAnsi"/>
          <w:noProof/>
          <w:color w:val="000000" w:themeColor="text1"/>
          <w:szCs w:val="22"/>
        </w:rPr>
        <w:t xml:space="preserve"> creating thousands of </w:t>
      </w:r>
      <w:r w:rsidR="00EC4334">
        <w:rPr>
          <w:rFonts w:asciiTheme="minorHAnsi" w:eastAsia="Times New Roman" w:hAnsiTheme="minorHAnsi" w:cstheme="minorHAnsi"/>
          <w:noProof/>
          <w:color w:val="000000" w:themeColor="text1"/>
          <w:szCs w:val="22"/>
        </w:rPr>
        <w:t>new jobs and economic development in our rural and coastal counties.</w:t>
      </w:r>
    </w:p>
    <w:p w14:paraId="3CC30F37" w14:textId="7F173AF7" w:rsidR="00313DFE" w:rsidRPr="00313DFE" w:rsidRDefault="00313DFE" w:rsidP="00313DFE">
      <w:pPr>
        <w:pStyle w:val="FreeForm"/>
        <w:spacing w:after="120"/>
        <w:rPr>
          <w:rFonts w:asciiTheme="minorHAnsi" w:hAnsiTheme="minorHAnsi" w:cstheme="minorHAnsi"/>
          <w:color w:val="000000" w:themeColor="text1"/>
          <w:szCs w:val="22"/>
        </w:rPr>
      </w:pPr>
      <w:r w:rsidRPr="00313DFE">
        <w:rPr>
          <w:rFonts w:asciiTheme="minorHAnsi" w:eastAsia="Times New Roman" w:hAnsiTheme="minorHAnsi" w:cstheme="minorHAnsi"/>
          <w:noProof/>
          <w:color w:val="000000" w:themeColor="text1"/>
          <w:szCs w:val="22"/>
        </w:rPr>
        <w:t xml:space="preserve">Oregonians are already suffering from the economic and health impacts of the climate crisis,  </w:t>
      </w:r>
      <w:r w:rsidR="00EC4334">
        <w:rPr>
          <w:rFonts w:asciiTheme="minorHAnsi" w:eastAsia="Times New Roman" w:hAnsiTheme="minorHAnsi" w:cstheme="minorHAnsi"/>
          <w:noProof/>
          <w:color w:val="000000" w:themeColor="text1"/>
          <w:szCs w:val="22"/>
        </w:rPr>
        <w:t>and the</w:t>
      </w:r>
      <w:r w:rsidRPr="00313DFE">
        <w:rPr>
          <w:rFonts w:asciiTheme="minorHAnsi" w:eastAsia="Times New Roman" w:hAnsiTheme="minorHAnsi" w:cstheme="minorHAnsi"/>
          <w:noProof/>
          <w:color w:val="000000" w:themeColor="text1"/>
          <w:szCs w:val="22"/>
        </w:rPr>
        <w:t xml:space="preserve"> wildfires, smoke pollution, drought and extreme weather events </w:t>
      </w:r>
      <w:r w:rsidR="00EC4334">
        <w:rPr>
          <w:rFonts w:asciiTheme="minorHAnsi" w:eastAsia="Times New Roman" w:hAnsiTheme="minorHAnsi" w:cstheme="minorHAnsi"/>
          <w:noProof/>
          <w:color w:val="000000" w:themeColor="text1"/>
          <w:szCs w:val="22"/>
        </w:rPr>
        <w:t>are</w:t>
      </w:r>
      <w:r w:rsidRPr="00313DFE">
        <w:rPr>
          <w:rFonts w:asciiTheme="minorHAnsi" w:eastAsia="Times New Roman" w:hAnsiTheme="minorHAnsi" w:cstheme="minorHAnsi"/>
          <w:noProof/>
          <w:color w:val="000000" w:themeColor="text1"/>
          <w:szCs w:val="22"/>
        </w:rPr>
        <w:t xml:space="preserve"> only going to get worse unless we act quickly. </w:t>
      </w:r>
      <w:r w:rsidR="00EC4334">
        <w:rPr>
          <w:rFonts w:asciiTheme="minorHAnsi" w:eastAsia="Times New Roman" w:hAnsiTheme="minorHAnsi" w:cstheme="minorHAnsi"/>
          <w:noProof/>
          <w:color w:val="000000" w:themeColor="text1"/>
          <w:szCs w:val="22"/>
        </w:rPr>
        <w:t xml:space="preserve"> </w:t>
      </w:r>
      <w:r w:rsidRPr="00313DFE">
        <w:rPr>
          <w:rFonts w:asciiTheme="minorHAnsi" w:hAnsiTheme="minorHAnsi" w:cstheme="minorHAnsi"/>
          <w:color w:val="000000" w:themeColor="text1"/>
          <w:szCs w:val="22"/>
        </w:rPr>
        <w:t>Not only will transitioning to solar, wind, storage and other clean energy technologies eliminate one of our state’s largest and growing sources of climate pollution</w:t>
      </w:r>
      <w:r w:rsidR="00EC4334">
        <w:rPr>
          <w:rFonts w:asciiTheme="minorHAnsi" w:hAnsiTheme="minorHAnsi" w:cstheme="minorHAnsi"/>
          <w:color w:val="000000" w:themeColor="text1"/>
          <w:szCs w:val="22"/>
        </w:rPr>
        <w:t xml:space="preserve"> -</w:t>
      </w:r>
      <w:r w:rsidRPr="00313DFE">
        <w:rPr>
          <w:rFonts w:asciiTheme="minorHAnsi" w:hAnsiTheme="minorHAnsi" w:cstheme="minorHAnsi"/>
          <w:color w:val="000000" w:themeColor="text1"/>
          <w:szCs w:val="22"/>
        </w:rPr>
        <w:t xml:space="preserve"> fossil gas plants</w:t>
      </w:r>
      <w:r w:rsidR="00EC4334">
        <w:rPr>
          <w:rFonts w:asciiTheme="minorHAnsi" w:hAnsiTheme="minorHAnsi" w:cstheme="minorHAnsi"/>
          <w:color w:val="000000" w:themeColor="text1"/>
          <w:szCs w:val="22"/>
        </w:rPr>
        <w:t xml:space="preserve"> -</w:t>
      </w:r>
      <w:r w:rsidRPr="00313DFE">
        <w:rPr>
          <w:rFonts w:asciiTheme="minorHAnsi" w:hAnsiTheme="minorHAnsi" w:cstheme="minorHAnsi"/>
          <w:color w:val="000000" w:themeColor="text1"/>
          <w:szCs w:val="22"/>
        </w:rPr>
        <w:t xml:space="preserve"> but a zero-emission electric sector will serve as the clean energy backbone to power our buildings, transportation, and industries.  HB2021 will spark needed economic development in the renewable energy sector and create family-wage jobs for clean energy, storage, and transmission projects.</w:t>
      </w:r>
    </w:p>
    <w:p w14:paraId="46102225" w14:textId="7A035AFB" w:rsidR="00313DFE" w:rsidRPr="00313DFE" w:rsidRDefault="00EC4334" w:rsidP="00EC4334">
      <w:pPr>
        <w:pStyle w:val="FreeForm"/>
        <w:spacing w:after="120"/>
        <w:rPr>
          <w:rFonts w:asciiTheme="minorHAnsi" w:eastAsia="Times New Roman" w:hAnsiTheme="minorHAnsi" w:cstheme="minorHAnsi"/>
          <w:noProof/>
          <w:color w:val="000000" w:themeColor="text1"/>
          <w:szCs w:val="22"/>
        </w:rPr>
      </w:pPr>
      <w:r>
        <w:rPr>
          <w:rFonts w:asciiTheme="minorHAnsi" w:eastAsia="Times New Roman" w:hAnsiTheme="minorHAnsi" w:cstheme="minorHAnsi"/>
          <w:noProof/>
          <w:color w:val="000000" w:themeColor="text1"/>
          <w:szCs w:val="22"/>
        </w:rPr>
        <w:t>This bill was developed through a broad coallition of stakeholders and includes s</w:t>
      </w:r>
      <w:r w:rsidR="00313DFE" w:rsidRPr="00313DFE">
        <w:rPr>
          <w:rFonts w:asciiTheme="minorHAnsi" w:eastAsia="Times New Roman" w:hAnsiTheme="minorHAnsi" w:cstheme="minorHAnsi"/>
          <w:noProof/>
          <w:color w:val="000000" w:themeColor="text1"/>
          <w:szCs w:val="22"/>
        </w:rPr>
        <w:t>trong labor standards</w:t>
      </w:r>
      <w:r>
        <w:rPr>
          <w:rFonts w:asciiTheme="minorHAnsi" w:eastAsia="Times New Roman" w:hAnsiTheme="minorHAnsi" w:cstheme="minorHAnsi"/>
          <w:noProof/>
          <w:color w:val="000000" w:themeColor="text1"/>
          <w:szCs w:val="22"/>
        </w:rPr>
        <w:t>, g</w:t>
      </w:r>
      <w:r w:rsidR="00313DFE" w:rsidRPr="00313DFE">
        <w:rPr>
          <w:rFonts w:asciiTheme="minorHAnsi" w:eastAsia="Times New Roman" w:hAnsiTheme="minorHAnsi" w:cstheme="minorHAnsi"/>
          <w:noProof/>
          <w:color w:val="000000" w:themeColor="text1"/>
          <w:szCs w:val="22"/>
        </w:rPr>
        <w:t>ood incentives for in-state and community-based energy projects</w:t>
      </w:r>
      <w:r>
        <w:rPr>
          <w:rFonts w:asciiTheme="minorHAnsi" w:eastAsia="Times New Roman" w:hAnsiTheme="minorHAnsi" w:cstheme="minorHAnsi"/>
          <w:noProof/>
          <w:color w:val="000000" w:themeColor="text1"/>
          <w:szCs w:val="22"/>
        </w:rPr>
        <w:t>, and p</w:t>
      </w:r>
      <w:r w:rsidR="00313DFE" w:rsidRPr="00313DFE">
        <w:rPr>
          <w:rFonts w:asciiTheme="minorHAnsi" w:eastAsia="Times New Roman" w:hAnsiTheme="minorHAnsi" w:cstheme="minorHAnsi"/>
          <w:noProof/>
          <w:color w:val="000000" w:themeColor="text1"/>
          <w:szCs w:val="22"/>
        </w:rPr>
        <w:t>rovisions that prioritize benefits and avoid harms to environmental justice communities.</w:t>
      </w:r>
    </w:p>
    <w:p w14:paraId="73FAC473" w14:textId="77777777" w:rsidR="00313DFE" w:rsidRPr="00313DFE" w:rsidRDefault="00313DFE" w:rsidP="00313DFE">
      <w:pPr>
        <w:pStyle w:val="FreeForm"/>
        <w:spacing w:after="120"/>
        <w:rPr>
          <w:rFonts w:asciiTheme="minorHAnsi" w:eastAsia="Times New Roman" w:hAnsiTheme="minorHAnsi" w:cstheme="minorHAnsi"/>
          <w:noProof/>
          <w:color w:val="000000" w:themeColor="text1"/>
          <w:szCs w:val="22"/>
        </w:rPr>
      </w:pPr>
      <w:r w:rsidRPr="00313DFE">
        <w:rPr>
          <w:rFonts w:asciiTheme="minorHAnsi" w:eastAsia="Times New Roman" w:hAnsiTheme="minorHAnsi" w:cstheme="minorHAnsi"/>
          <w:noProof/>
          <w:color w:val="000000" w:themeColor="text1"/>
          <w:szCs w:val="22"/>
        </w:rPr>
        <w:t>Eighteen other states have already set some form of 100% clean electricity standard, and Oregon needs to step-up and not get left behind in this transition to a clean energy future.  Oregon is blessesd with significant renewable resources, including a tremednous potentiial for off-shore wind, which if developed would revitalize our southern coast.</w:t>
      </w:r>
    </w:p>
    <w:p w14:paraId="764F55E7" w14:textId="77777777" w:rsidR="00313DFE" w:rsidRPr="00313DFE" w:rsidRDefault="00313DFE" w:rsidP="00313DFE">
      <w:pPr>
        <w:pStyle w:val="FreeForm"/>
        <w:spacing w:after="120"/>
        <w:rPr>
          <w:rFonts w:asciiTheme="minorHAnsi" w:eastAsia="Times New Roman" w:hAnsiTheme="minorHAnsi" w:cstheme="minorHAnsi"/>
          <w:noProof/>
          <w:color w:val="000000" w:themeColor="text1"/>
          <w:szCs w:val="22"/>
        </w:rPr>
      </w:pPr>
      <w:r w:rsidRPr="00313DFE">
        <w:rPr>
          <w:rFonts w:asciiTheme="minorHAnsi" w:eastAsia="Times New Roman" w:hAnsiTheme="minorHAnsi" w:cstheme="minorHAnsi"/>
          <w:noProof/>
          <w:color w:val="000000" w:themeColor="text1"/>
          <w:szCs w:val="22"/>
        </w:rPr>
        <w:t xml:space="preserve">By setting clear targets for cleaning up Oregon’s electricity and supporting community-based energy projects and good jobs for local communities, we can seize the opportunity of clean energy to help rebuild from today’s many crises.  </w:t>
      </w:r>
    </w:p>
    <w:p w14:paraId="5C9F6EEF" w14:textId="77777777" w:rsidR="00F34263" w:rsidRPr="00F34263" w:rsidRDefault="00313DFE" w:rsidP="00313DFE">
      <w:pPr>
        <w:spacing w:after="120"/>
        <w:rPr>
          <w:rFonts w:asciiTheme="minorHAnsi" w:eastAsia="Times New Roman" w:hAnsiTheme="minorHAnsi" w:cs="Arial"/>
          <w:color w:val="000000"/>
        </w:rPr>
      </w:pPr>
      <w:r w:rsidRPr="00313DFE">
        <w:rPr>
          <w:rFonts w:asciiTheme="minorHAnsi" w:eastAsia="Times New Roman" w:hAnsiTheme="minorHAnsi" w:cs="Arial"/>
          <w:color w:val="000000"/>
        </w:rPr>
        <w:t>Sincerely,</w:t>
      </w:r>
    </w:p>
    <w:p w14:paraId="6B6FB5F1" w14:textId="77777777" w:rsidR="00313DFE" w:rsidRPr="00313DFE" w:rsidRDefault="00313DFE" w:rsidP="00313DFE">
      <w:pPr>
        <w:pStyle w:val="NormalWeb"/>
        <w:shd w:val="clear" w:color="auto" w:fill="FFFFFF"/>
        <w:spacing w:before="0" w:beforeAutospacing="0" w:after="0" w:afterAutospacing="0"/>
        <w:rPr>
          <w:rFonts w:asciiTheme="minorHAnsi" w:hAnsiTheme="minorHAnsi" w:cstheme="minorHAnsi"/>
          <w:bCs/>
          <w:color w:val="000000" w:themeColor="text1"/>
          <w:szCs w:val="22"/>
        </w:rPr>
      </w:pPr>
      <w:r w:rsidRPr="00313DFE">
        <w:rPr>
          <w:rFonts w:asciiTheme="minorHAnsi" w:hAnsiTheme="minorHAnsi" w:cstheme="minorHAnsi"/>
          <w:bCs/>
          <w:color w:val="000000" w:themeColor="text1"/>
          <w:szCs w:val="22"/>
        </w:rPr>
        <w:t>Dr. Pat DeLaquil</w:t>
      </w:r>
    </w:p>
    <w:p w14:paraId="37A3C6B4" w14:textId="77777777" w:rsidR="00313DFE" w:rsidRPr="00313DFE" w:rsidRDefault="00313DFE" w:rsidP="00313DFE">
      <w:pPr>
        <w:pStyle w:val="NormalWeb"/>
        <w:shd w:val="clear" w:color="auto" w:fill="FFFFFF"/>
        <w:spacing w:before="0" w:beforeAutospacing="0" w:after="0" w:afterAutospacing="0"/>
        <w:rPr>
          <w:rFonts w:asciiTheme="minorHAnsi" w:hAnsiTheme="minorHAnsi" w:cstheme="minorHAnsi"/>
          <w:bCs/>
          <w:color w:val="000000" w:themeColor="text1"/>
          <w:szCs w:val="22"/>
        </w:rPr>
      </w:pPr>
      <w:r w:rsidRPr="00313DFE">
        <w:rPr>
          <w:rFonts w:asciiTheme="minorHAnsi" w:hAnsiTheme="minorHAnsi" w:cstheme="minorHAnsi"/>
          <w:bCs/>
          <w:color w:val="000000" w:themeColor="text1"/>
          <w:szCs w:val="22"/>
        </w:rPr>
        <w:t>155 SE 16</w:t>
      </w:r>
      <w:r w:rsidRPr="00313DFE">
        <w:rPr>
          <w:rFonts w:asciiTheme="minorHAnsi" w:hAnsiTheme="minorHAnsi" w:cstheme="minorHAnsi"/>
          <w:bCs/>
          <w:color w:val="000000" w:themeColor="text1"/>
          <w:szCs w:val="22"/>
          <w:vertAlign w:val="superscript"/>
        </w:rPr>
        <w:t>th</w:t>
      </w:r>
      <w:r w:rsidRPr="00313DFE">
        <w:rPr>
          <w:rFonts w:asciiTheme="minorHAnsi" w:hAnsiTheme="minorHAnsi" w:cstheme="minorHAnsi"/>
          <w:bCs/>
          <w:color w:val="000000" w:themeColor="text1"/>
          <w:szCs w:val="22"/>
        </w:rPr>
        <w:t xml:space="preserve"> Ct.</w:t>
      </w:r>
    </w:p>
    <w:p w14:paraId="210AAD73" w14:textId="78CD8CD3" w:rsidR="00313DFE" w:rsidRDefault="00313DFE" w:rsidP="00313DFE">
      <w:pPr>
        <w:pStyle w:val="NormalWeb"/>
        <w:shd w:val="clear" w:color="auto" w:fill="FFFFFF"/>
        <w:spacing w:before="0" w:beforeAutospacing="0" w:after="0" w:afterAutospacing="0"/>
        <w:rPr>
          <w:rFonts w:asciiTheme="minorHAnsi" w:hAnsiTheme="minorHAnsi" w:cstheme="minorHAnsi"/>
          <w:bCs/>
          <w:color w:val="000000" w:themeColor="text1"/>
          <w:szCs w:val="22"/>
        </w:rPr>
      </w:pPr>
      <w:r w:rsidRPr="00313DFE">
        <w:rPr>
          <w:rFonts w:asciiTheme="minorHAnsi" w:hAnsiTheme="minorHAnsi" w:cstheme="minorHAnsi"/>
          <w:bCs/>
          <w:color w:val="000000" w:themeColor="text1"/>
          <w:szCs w:val="22"/>
        </w:rPr>
        <w:t>Gresham, OR 97080</w:t>
      </w:r>
      <w:bookmarkEnd w:id="1"/>
    </w:p>
    <w:p w14:paraId="00A08280" w14:textId="28BB281E" w:rsidR="00EC4334" w:rsidRDefault="00EC4334" w:rsidP="00313DFE">
      <w:pPr>
        <w:pStyle w:val="NormalWeb"/>
        <w:shd w:val="clear" w:color="auto" w:fill="FFFFFF"/>
        <w:spacing w:before="0" w:beforeAutospacing="0" w:after="0" w:afterAutospacing="0"/>
        <w:rPr>
          <w:rFonts w:asciiTheme="minorHAnsi" w:hAnsiTheme="minorHAnsi" w:cstheme="minorHAnsi"/>
          <w:bCs/>
          <w:color w:val="000000" w:themeColor="text1"/>
          <w:szCs w:val="22"/>
        </w:rPr>
      </w:pPr>
    </w:p>
    <w:p w14:paraId="2EFEC28B" w14:textId="7E7A23F3" w:rsidR="00EC4334" w:rsidRDefault="00EC4334" w:rsidP="00313DFE">
      <w:pPr>
        <w:pStyle w:val="NormalWeb"/>
        <w:shd w:val="clear" w:color="auto" w:fill="FFFFFF"/>
        <w:spacing w:before="0" w:beforeAutospacing="0" w:after="0" w:afterAutospacing="0"/>
        <w:rPr>
          <w:rFonts w:asciiTheme="minorHAnsi" w:hAnsiTheme="minorHAnsi" w:cstheme="minorHAnsi"/>
          <w:bCs/>
          <w:color w:val="000000" w:themeColor="text1"/>
          <w:szCs w:val="22"/>
        </w:rPr>
      </w:pPr>
    </w:p>
    <w:sectPr w:rsidR="00EC4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4C8"/>
    <w:multiLevelType w:val="hybridMultilevel"/>
    <w:tmpl w:val="4216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9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BD"/>
    <w:rsid w:val="00013322"/>
    <w:rsid w:val="0003686B"/>
    <w:rsid w:val="00062DF7"/>
    <w:rsid w:val="000A7D8F"/>
    <w:rsid w:val="000B7D16"/>
    <w:rsid w:val="001028AC"/>
    <w:rsid w:val="0012020E"/>
    <w:rsid w:val="00131384"/>
    <w:rsid w:val="001412DB"/>
    <w:rsid w:val="0017625F"/>
    <w:rsid w:val="001D6D7F"/>
    <w:rsid w:val="001E780F"/>
    <w:rsid w:val="00286817"/>
    <w:rsid w:val="002A46EB"/>
    <w:rsid w:val="00313DFE"/>
    <w:rsid w:val="00322CF0"/>
    <w:rsid w:val="003234FA"/>
    <w:rsid w:val="0034070B"/>
    <w:rsid w:val="003537BE"/>
    <w:rsid w:val="00357538"/>
    <w:rsid w:val="00376D66"/>
    <w:rsid w:val="00385B8A"/>
    <w:rsid w:val="00390E9E"/>
    <w:rsid w:val="00397A2E"/>
    <w:rsid w:val="003F0B97"/>
    <w:rsid w:val="00456418"/>
    <w:rsid w:val="004B2F00"/>
    <w:rsid w:val="004C566D"/>
    <w:rsid w:val="004C744B"/>
    <w:rsid w:val="004D2C47"/>
    <w:rsid w:val="004F07E7"/>
    <w:rsid w:val="004F5B51"/>
    <w:rsid w:val="00526FB3"/>
    <w:rsid w:val="005A3A4B"/>
    <w:rsid w:val="005B54F0"/>
    <w:rsid w:val="00616C07"/>
    <w:rsid w:val="00633BEA"/>
    <w:rsid w:val="00636D84"/>
    <w:rsid w:val="0064250B"/>
    <w:rsid w:val="00664EBD"/>
    <w:rsid w:val="00684A18"/>
    <w:rsid w:val="006851D8"/>
    <w:rsid w:val="006A6A1F"/>
    <w:rsid w:val="006F38E7"/>
    <w:rsid w:val="007058F5"/>
    <w:rsid w:val="00743472"/>
    <w:rsid w:val="007B0A85"/>
    <w:rsid w:val="007D0BE8"/>
    <w:rsid w:val="00820E1E"/>
    <w:rsid w:val="00842440"/>
    <w:rsid w:val="00855C6F"/>
    <w:rsid w:val="00860DAF"/>
    <w:rsid w:val="008674ED"/>
    <w:rsid w:val="008B19F7"/>
    <w:rsid w:val="0092405E"/>
    <w:rsid w:val="00972E2F"/>
    <w:rsid w:val="009D711A"/>
    <w:rsid w:val="009E05E2"/>
    <w:rsid w:val="00A10E5D"/>
    <w:rsid w:val="00A140F0"/>
    <w:rsid w:val="00A504EC"/>
    <w:rsid w:val="00A563F4"/>
    <w:rsid w:val="00A940B3"/>
    <w:rsid w:val="00AA0762"/>
    <w:rsid w:val="00AB63CC"/>
    <w:rsid w:val="00AE1AF9"/>
    <w:rsid w:val="00B31224"/>
    <w:rsid w:val="00B31A75"/>
    <w:rsid w:val="00B50DB0"/>
    <w:rsid w:val="00B83679"/>
    <w:rsid w:val="00BF0FB6"/>
    <w:rsid w:val="00C42A92"/>
    <w:rsid w:val="00C53B98"/>
    <w:rsid w:val="00C57588"/>
    <w:rsid w:val="00C92742"/>
    <w:rsid w:val="00CE6D47"/>
    <w:rsid w:val="00CF16C6"/>
    <w:rsid w:val="00D433B2"/>
    <w:rsid w:val="00DA744C"/>
    <w:rsid w:val="00DD1B1C"/>
    <w:rsid w:val="00E02177"/>
    <w:rsid w:val="00E20C2A"/>
    <w:rsid w:val="00EB3306"/>
    <w:rsid w:val="00EC4334"/>
    <w:rsid w:val="00ED6BC7"/>
    <w:rsid w:val="00EE0E91"/>
    <w:rsid w:val="00F34263"/>
    <w:rsid w:val="00F457B1"/>
    <w:rsid w:val="00F8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A010"/>
  <w15:docId w15:val="{8DC66271-16DA-4FA4-BCCB-E5276A69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B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13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EBD"/>
    <w:pPr>
      <w:spacing w:before="100" w:beforeAutospacing="1" w:after="100" w:afterAutospacing="1"/>
    </w:pPr>
  </w:style>
  <w:style w:type="character" w:styleId="Strong">
    <w:name w:val="Strong"/>
    <w:basedOn w:val="DefaultParagraphFont"/>
    <w:uiPriority w:val="22"/>
    <w:qFormat/>
    <w:rsid w:val="00664EBD"/>
    <w:rPr>
      <w:b/>
      <w:bCs/>
    </w:rPr>
  </w:style>
  <w:style w:type="character" w:customStyle="1" w:styleId="Heading1Char">
    <w:name w:val="Heading 1 Char"/>
    <w:basedOn w:val="DefaultParagraphFont"/>
    <w:link w:val="Heading1"/>
    <w:uiPriority w:val="9"/>
    <w:rsid w:val="00313DFE"/>
    <w:rPr>
      <w:rFonts w:asciiTheme="majorHAnsi" w:eastAsiaTheme="majorEastAsia" w:hAnsiTheme="majorHAnsi" w:cstheme="majorBidi"/>
      <w:b/>
      <w:bCs/>
      <w:color w:val="365F91" w:themeColor="accent1" w:themeShade="BF"/>
      <w:sz w:val="28"/>
      <w:szCs w:val="28"/>
    </w:rPr>
  </w:style>
  <w:style w:type="paragraph" w:customStyle="1" w:styleId="FreeForm">
    <w:name w:val="Free Form"/>
    <w:rsid w:val="00313DFE"/>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313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013">
      <w:bodyDiv w:val="1"/>
      <w:marLeft w:val="0"/>
      <w:marRight w:val="0"/>
      <w:marTop w:val="0"/>
      <w:marBottom w:val="0"/>
      <w:divBdr>
        <w:top w:val="none" w:sz="0" w:space="0" w:color="auto"/>
        <w:left w:val="none" w:sz="0" w:space="0" w:color="auto"/>
        <w:bottom w:val="none" w:sz="0" w:space="0" w:color="auto"/>
        <w:right w:val="none" w:sz="0" w:space="0" w:color="auto"/>
      </w:divBdr>
    </w:div>
    <w:div w:id="10510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DeLaquil</dc:creator>
  <cp:lastModifiedBy>Pascal DeLaquil</cp:lastModifiedBy>
  <cp:revision>5</cp:revision>
  <dcterms:created xsi:type="dcterms:W3CDTF">2021-06-25T01:37:00Z</dcterms:created>
  <dcterms:modified xsi:type="dcterms:W3CDTF">2024-01-21T00:04:00Z</dcterms:modified>
</cp:coreProperties>
</file>